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center"/>
        <w:textAlignment w:val="auto"/>
        <w:rPr>
          <w:rFonts w:ascii="方正小标宋简体" w:eastAsia="方正小标宋简体"/>
          <w:sz w:val="32"/>
        </w:rPr>
      </w:pPr>
      <w:r>
        <w:rPr>
          <w:rFonts w:ascii="黑体" w:hAnsi="黑体" w:eastAsia="黑体"/>
          <w:sz w:val="28"/>
        </w:rPr>
        <w:t xml:space="preserve"> </w:t>
      </w:r>
      <w:r>
        <w:rPr>
          <w:rFonts w:ascii="方正小标宋简体" w:eastAsia="方正小标宋简体"/>
          <w:sz w:val="32"/>
        </w:rPr>
        <w:t>20</w:t>
      </w:r>
      <w:r>
        <w:rPr>
          <w:rFonts w:hint="eastAsia" w:ascii="方正小标宋简体" w:eastAsia="方正小标宋简体"/>
          <w:sz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</w:rPr>
        <w:t>年</w:t>
      </w:r>
      <w:r>
        <w:rPr>
          <w:rFonts w:ascii="方正小标宋简体" w:eastAsia="方正小标宋简体"/>
          <w:sz w:val="32"/>
        </w:rPr>
        <w:t>“</w:t>
      </w:r>
      <w:r>
        <w:rPr>
          <w:rFonts w:hint="eastAsia" w:ascii="方正小标宋简体" w:eastAsia="方正小标宋简体"/>
          <w:sz w:val="32"/>
        </w:rPr>
        <w:t>法润</w:t>
      </w:r>
      <w:r>
        <w:rPr>
          <w:rFonts w:ascii="方正小标宋简体" w:eastAsia="方正小标宋简体"/>
          <w:sz w:val="32"/>
        </w:rPr>
        <w:t>三湘”</w:t>
      </w:r>
      <w:r>
        <w:rPr>
          <w:rFonts w:hint="eastAsia" w:ascii="方正小标宋简体" w:eastAsia="方正小标宋简体"/>
          <w:sz w:val="32"/>
        </w:rPr>
        <w:t>公共</w:t>
      </w:r>
      <w:r>
        <w:rPr>
          <w:rFonts w:ascii="方正小标宋简体" w:eastAsia="方正小标宋简体"/>
          <w:sz w:val="32"/>
        </w:rPr>
        <w:t>法律服务志愿者</w:t>
      </w:r>
      <w:r>
        <w:rPr>
          <w:rFonts w:hint="eastAsia" w:ascii="方正小标宋简体" w:eastAsia="方正小标宋简体"/>
          <w:sz w:val="32"/>
        </w:rPr>
        <w:t>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center"/>
        <w:textAlignment w:val="auto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法律援助志愿者行动志愿者报名表</w:t>
      </w:r>
    </w:p>
    <w:tbl>
      <w:tblPr>
        <w:tblStyle w:val="2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701"/>
        <w:gridCol w:w="992"/>
        <w:gridCol w:w="1418"/>
        <w:gridCol w:w="358"/>
        <w:gridCol w:w="91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贴照片</w:t>
            </w:r>
            <w:r>
              <w:rPr>
                <w:rFonts w:ascii="仿宋_GB2312" w:eastAsia="仿宋_GB2312"/>
                <w:sz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  <w:r>
              <w:rPr>
                <w:rFonts w:ascii="仿宋_GB2312" w:eastAsia="仿宋_GB2312"/>
                <w:sz w:val="28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身体状况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执业年限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现执业</w:t>
            </w:r>
            <w:r>
              <w:rPr>
                <w:rFonts w:ascii="仿宋_GB2312" w:eastAsia="仿宋_GB2312"/>
                <w:sz w:val="28"/>
              </w:rPr>
              <w:t>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执业</w:t>
            </w:r>
            <w:r>
              <w:rPr>
                <w:rFonts w:ascii="仿宋_GB2312" w:eastAsia="仿宋_GB2312"/>
                <w:sz w:val="28"/>
              </w:rPr>
              <w:t>证编号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志愿</w:t>
            </w:r>
            <w:r>
              <w:rPr>
                <w:rFonts w:ascii="仿宋_GB2312" w:eastAsia="仿宋_GB2312"/>
                <w:sz w:val="28"/>
              </w:rPr>
              <w:t>服务地点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志愿</w:t>
            </w:r>
            <w:r>
              <w:rPr>
                <w:rFonts w:ascii="仿宋_GB2312" w:eastAsia="仿宋_GB2312"/>
                <w:sz w:val="2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年限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</w:t>
            </w:r>
            <w:r>
              <w:rPr>
                <w:rFonts w:ascii="仿宋_GB2312" w:eastAsia="仿宋_GB2312"/>
                <w:sz w:val="28"/>
              </w:rPr>
              <w:t>服从调剂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</w:t>
            </w:r>
            <w:r>
              <w:rPr>
                <w:rFonts w:ascii="仿宋_GB2312" w:eastAsia="仿宋_GB2312"/>
                <w:sz w:val="28"/>
              </w:rPr>
              <w:t>地址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  <w:r>
              <w:rPr>
                <w:rFonts w:ascii="仿宋_GB2312" w:eastAsia="仿宋_GB2312"/>
                <w:sz w:val="28"/>
              </w:rPr>
              <w:t>电话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</w:t>
            </w:r>
            <w:r>
              <w:rPr>
                <w:rFonts w:ascii="仿宋_GB2312" w:eastAsia="仿宋_GB2312"/>
                <w:sz w:val="28"/>
              </w:rPr>
              <w:t>邮件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104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</w:t>
            </w:r>
            <w:r>
              <w:rPr>
                <w:rFonts w:ascii="仿宋_GB2312" w:eastAsia="仿宋_GB2312"/>
                <w:sz w:val="28"/>
              </w:rPr>
              <w:t>简介（</w:t>
            </w:r>
            <w:r>
              <w:rPr>
                <w:rFonts w:hint="eastAsia" w:ascii="仿宋_GB2312" w:eastAsia="仿宋_GB2312"/>
                <w:sz w:val="28"/>
              </w:rPr>
              <w:t>可附页</w:t>
            </w:r>
            <w:r>
              <w:rPr>
                <w:rFonts w:ascii="仿宋_GB2312" w:eastAsia="仿宋_GB2312"/>
                <w:sz w:val="28"/>
              </w:rPr>
              <w:t>）</w:t>
            </w: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5893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0456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  <w:r>
              <w:rPr>
                <w:rFonts w:ascii="仿宋_GB2312" w:eastAsia="仿宋_GB2312"/>
                <w:sz w:val="28"/>
              </w:rPr>
              <w:t>书（</w:t>
            </w:r>
            <w:r>
              <w:rPr>
                <w:rFonts w:hint="eastAsia" w:ascii="仿宋_GB2312" w:eastAsia="仿宋_GB2312"/>
                <w:sz w:val="28"/>
              </w:rPr>
              <w:t>可</w:t>
            </w:r>
            <w:r>
              <w:rPr>
                <w:rFonts w:ascii="仿宋_GB2312" w:eastAsia="仿宋_GB2312"/>
                <w:sz w:val="28"/>
              </w:rPr>
              <w:t>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80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8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</w:t>
            </w:r>
            <w:r>
              <w:rPr>
                <w:rFonts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签章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56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律师</w:t>
            </w:r>
            <w:r>
              <w:rPr>
                <w:rFonts w:ascii="仿宋_GB2312" w:eastAsia="仿宋_GB2312"/>
                <w:sz w:val="28"/>
              </w:rPr>
              <w:t>事务所推荐意见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26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月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04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县市</w:t>
            </w:r>
            <w:r>
              <w:rPr>
                <w:rFonts w:ascii="仿宋_GB2312" w:eastAsia="仿宋_GB2312"/>
                <w:sz w:val="28"/>
              </w:rPr>
              <w:t>区司法局意见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12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月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  <w:jc w:val="center"/>
        </w:trPr>
        <w:tc>
          <w:tcPr>
            <w:tcW w:w="104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市州</w:t>
            </w:r>
            <w:r>
              <w:rPr>
                <w:rFonts w:ascii="仿宋_GB2312" w:eastAsia="仿宋_GB2312"/>
                <w:sz w:val="28"/>
              </w:rPr>
              <w:t>司法局</w:t>
            </w:r>
            <w:r>
              <w:rPr>
                <w:rFonts w:hint="eastAsia" w:ascii="仿宋_GB2312" w:eastAsia="仿宋_GB2312"/>
                <w:sz w:val="28"/>
              </w:rPr>
              <w:t>律师</w:t>
            </w:r>
            <w:r>
              <w:rPr>
                <w:rFonts w:ascii="仿宋_GB2312" w:eastAsia="仿宋_GB2312"/>
                <w:sz w:val="28"/>
              </w:rPr>
              <w:t>管理部门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ascii="仿宋_GB2312" w:eastAsia="仿宋_GB2312"/>
                <w:sz w:val="28"/>
              </w:rPr>
              <w:t>律师协会意见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98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04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省厅</w:t>
            </w:r>
            <w:r>
              <w:rPr>
                <w:rFonts w:ascii="仿宋_GB2312" w:eastAsia="仿宋_GB2312"/>
                <w:sz w:val="28"/>
              </w:rPr>
              <w:t>律</w:t>
            </w:r>
            <w:r>
              <w:rPr>
                <w:rFonts w:hint="eastAsia" w:ascii="仿宋_GB2312" w:eastAsia="仿宋_GB2312"/>
                <w:sz w:val="28"/>
              </w:rPr>
              <w:t>管</w:t>
            </w:r>
            <w:r>
              <w:rPr>
                <w:rFonts w:ascii="仿宋_GB2312" w:eastAsia="仿宋_GB2312"/>
                <w:sz w:val="28"/>
              </w:rPr>
              <w:t>处、</w:t>
            </w:r>
            <w:r>
              <w:rPr>
                <w:rFonts w:hint="eastAsia" w:ascii="仿宋_GB2312" w:eastAsia="仿宋_GB2312"/>
                <w:sz w:val="28"/>
              </w:rPr>
              <w:t>省</w:t>
            </w:r>
            <w:r>
              <w:rPr>
                <w:rFonts w:ascii="仿宋_GB2312" w:eastAsia="仿宋_GB2312"/>
                <w:sz w:val="28"/>
              </w:rPr>
              <w:t>律师协会意见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00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00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700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840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签章</w:t>
            </w:r>
            <w:r>
              <w:rPr>
                <w:rFonts w:ascii="仿宋_GB2312" w:eastAsia="仿宋_GB2312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840"/>
              <w:jc w:val="right"/>
              <w:textAlignment w:val="auto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注：1、</w:t>
      </w:r>
      <w:r>
        <w:rPr>
          <w:rFonts w:ascii="仿宋_GB2312" w:eastAsia="仿宋_GB2312"/>
          <w:sz w:val="28"/>
        </w:rPr>
        <w:t>请附</w:t>
      </w:r>
      <w:r>
        <w:rPr>
          <w:rFonts w:hint="eastAsia" w:ascii="仿宋_GB2312" w:eastAsia="仿宋_GB2312"/>
          <w:sz w:val="28"/>
        </w:rPr>
        <w:t>律师执业</w:t>
      </w:r>
      <w:r>
        <w:rPr>
          <w:rFonts w:ascii="仿宋_GB2312" w:eastAsia="仿宋_GB2312"/>
          <w:sz w:val="28"/>
        </w:rPr>
        <w:t>证</w:t>
      </w:r>
      <w:r>
        <w:rPr>
          <w:rFonts w:hint="eastAsia" w:ascii="仿宋_GB2312" w:eastAsia="仿宋_GB2312"/>
          <w:sz w:val="28"/>
        </w:rPr>
        <w:t>复印件、</w:t>
      </w:r>
      <w:r>
        <w:rPr>
          <w:rFonts w:ascii="仿宋_GB2312" w:eastAsia="仿宋_GB2312"/>
          <w:sz w:val="28"/>
        </w:rPr>
        <w:t>身份证复印件</w:t>
      </w:r>
      <w:r>
        <w:rPr>
          <w:rFonts w:hint="eastAsia" w:ascii="仿宋_GB2312" w:eastAsia="仿宋_GB2312"/>
          <w:sz w:val="28"/>
        </w:rPr>
        <w:t>各3份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</w:pPr>
      <w:r>
        <w:rPr>
          <w:rFonts w:hint="eastAsia" w:ascii="仿宋_GB2312" w:eastAsia="仿宋_GB2312"/>
          <w:sz w:val="28"/>
          <w:lang w:val="en-US" w:eastAsia="zh-CN"/>
        </w:rPr>
        <w:t>2、</w:t>
      </w:r>
      <w:r>
        <w:rPr>
          <w:rFonts w:ascii="仿宋_GB2312" w:eastAsia="仿宋_GB2312"/>
          <w:sz w:val="28"/>
        </w:rPr>
        <w:t>照片为近期</w:t>
      </w:r>
      <w:r>
        <w:rPr>
          <w:rFonts w:hint="eastAsia" w:ascii="仿宋_GB2312" w:eastAsia="仿宋_GB2312"/>
          <w:sz w:val="28"/>
        </w:rPr>
        <w:t>2寸</w:t>
      </w:r>
      <w:r>
        <w:rPr>
          <w:rFonts w:ascii="仿宋_GB2312" w:eastAsia="仿宋_GB2312"/>
          <w:sz w:val="28"/>
        </w:rPr>
        <w:t>免冠</w:t>
      </w:r>
      <w:r>
        <w:rPr>
          <w:rFonts w:hint="eastAsia" w:ascii="仿宋_GB2312" w:eastAsia="仿宋_GB2312"/>
          <w:sz w:val="28"/>
        </w:rPr>
        <w:t>彩照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D787C"/>
    <w:rsid w:val="4F5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李承翰</cp:lastModifiedBy>
  <cp:lastPrinted>2020-01-16T03:57:53Z</cp:lastPrinted>
  <dcterms:modified xsi:type="dcterms:W3CDTF">2020-01-16T03:58:18Z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