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Fonts w:hint="default" w:ascii="仿宋_GB2312" w:hAnsi="仿宋_GB2312" w:eastAsia="仿宋_GB2312" w:cs="Arial"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Arial"/>
          <w:color w:val="333333"/>
          <w:sz w:val="30"/>
          <w:szCs w:val="30"/>
          <w:lang w:val="en-US" w:eastAsia="zh-CN"/>
        </w:rPr>
        <w:t>附件2：</w:t>
      </w:r>
    </w:p>
    <w:p>
      <w:pPr>
        <w:pStyle w:val="2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hint="default" w:ascii="仿宋_GB2312" w:hAnsi="仿宋_GB2312" w:eastAsia="仿宋_GB2312" w:cs="Arial"/>
          <w:color w:val="333333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lang w:val="en-US" w:eastAsia="zh-CN"/>
        </w:rPr>
        <w:t>2019年湖南省律师运动会趣味运动项目报名表</w:t>
      </w:r>
    </w:p>
    <w:tbl>
      <w:tblPr>
        <w:tblStyle w:val="3"/>
        <w:tblpPr w:leftFromText="180" w:rightFromText="180" w:vertAnchor="text" w:horzAnchor="margin" w:tblpY="51"/>
        <w:tblW w:w="841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2114"/>
        <w:gridCol w:w="863"/>
        <w:gridCol w:w="547"/>
        <w:gridCol w:w="365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4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84" w:lineRule="atLeast"/>
              <w:jc w:val="left"/>
              <w:rPr>
                <w:rFonts w:hint="eastAsia" w:ascii="Times New Roman" w:hAnsi="Times New Roman" w:eastAsia="仿宋_GB2312" w:cs="Times New Roman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E3E3E"/>
                <w:kern w:val="0"/>
                <w:sz w:val="28"/>
                <w:szCs w:val="28"/>
                <w:lang w:eastAsia="zh-CN"/>
              </w:rPr>
              <w:t>律所：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84" w:lineRule="atLeast"/>
              <w:jc w:val="left"/>
              <w:rPr>
                <w:rFonts w:hint="eastAsia" w:ascii="Times New Roman" w:hAnsi="Times New Roman" w:eastAsia="仿宋_GB2312" w:cs="Times New Roman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E3E3E"/>
                <w:kern w:val="0"/>
                <w:sz w:val="28"/>
                <w:szCs w:val="28"/>
                <w:lang w:eastAsia="zh-CN"/>
              </w:rPr>
              <w:t>联系人：</w:t>
            </w:r>
          </w:p>
        </w:tc>
        <w:tc>
          <w:tcPr>
            <w:tcW w:w="42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84" w:lineRule="atLeast"/>
              <w:jc w:val="left"/>
              <w:rPr>
                <w:rFonts w:hint="eastAsia" w:ascii="Times New Roman" w:hAnsi="Times New Roman" w:eastAsia="仿宋_GB2312" w:cs="Times New Roman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E3E3E"/>
                <w:kern w:val="0"/>
                <w:sz w:val="28"/>
                <w:szCs w:val="28"/>
                <w:lang w:eastAsia="zh-CN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E3E3E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 w:eastAsia="仿宋_GB2312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E3E3E"/>
                <w:kern w:val="0"/>
                <w:sz w:val="28"/>
                <w:szCs w:val="28"/>
              </w:rPr>
              <w:t>姓  名</w:t>
            </w: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 w:eastAsia="仿宋_GB2312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E3E3E"/>
                <w:kern w:val="0"/>
                <w:sz w:val="28"/>
                <w:szCs w:val="28"/>
              </w:rPr>
              <w:t>性别</w:t>
            </w:r>
          </w:p>
        </w:tc>
        <w:tc>
          <w:tcPr>
            <w:tcW w:w="36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ordWrap w:val="0"/>
              <w:spacing w:line="384" w:lineRule="atLeast"/>
              <w:jc w:val="center"/>
              <w:rPr>
                <w:rFonts w:ascii="Times New Roman" w:hAnsi="Times New Roman" w:eastAsia="仿宋_GB2312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E3E3E"/>
                <w:kern w:val="0"/>
                <w:sz w:val="28"/>
                <w:szCs w:val="28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E3E3E"/>
                <w:kern w:val="0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Arial"/>
          <w:color w:val="333333"/>
          <w:sz w:val="30"/>
          <w:szCs w:val="30"/>
          <w:lang w:val="en-US" w:eastAsia="zh-CN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423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B09A5"/>
    <w:rsid w:val="06FB0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2019-06-11T09:06:00Z</dcterms:created>
  <dc:creator>周子萱Hsuan</dc:creator>
  <cp:lastModifiedBy>周子萱Hsuan</cp:lastModifiedBy>
  <dcterms:modified xsi:type="dcterms:W3CDTF">2019-06-11T09:06:57Z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